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167" w:rsidRDefault="00E72167" w:rsidP="00A257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Кабинет «История»</w:t>
      </w:r>
    </w:p>
    <w:p w:rsidR="00FB3604" w:rsidRPr="00A2575C" w:rsidRDefault="00FB3604" w:rsidP="00A2575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B3604" w:rsidRPr="00A2575C" w:rsidRDefault="00FB3604" w:rsidP="00A257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75C">
        <w:rPr>
          <w:rFonts w:ascii="Times New Roman" w:hAnsi="Times New Roman" w:cs="Times New Roman"/>
          <w:b/>
          <w:sz w:val="28"/>
          <w:szCs w:val="28"/>
        </w:rPr>
        <w:t>Раздаточный материал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979"/>
        <w:gridCol w:w="7380"/>
        <w:gridCol w:w="1010"/>
      </w:tblGrid>
      <w:tr w:rsidR="00FB3604" w:rsidRPr="00A2575C" w:rsidTr="004D0D0C">
        <w:trPr>
          <w:cantSplit/>
          <w:trHeight w:val="1759"/>
        </w:trPr>
        <w:tc>
          <w:tcPr>
            <w:tcW w:w="534" w:type="dxa"/>
            <w:textDirection w:val="btLr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№ п./п.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1100" w:type="dxa"/>
            <w:textDirection w:val="btLr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Кол-во экземпляров (папок)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истории Средних веков.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истории России.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истории Древнего мира.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Новой истории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истории России.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Новой истории.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истории России.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истории России.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обществознанию.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Тесты по обществознанию.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836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Школьные олимпиадные задания.</w:t>
            </w:r>
          </w:p>
        </w:tc>
        <w:tc>
          <w:tcPr>
            <w:tcW w:w="1100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B3604" w:rsidRPr="00A2575C" w:rsidRDefault="00FB3604" w:rsidP="00A25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B3604" w:rsidRPr="00A2575C" w:rsidRDefault="00FB3604" w:rsidP="00A257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75C">
        <w:rPr>
          <w:rFonts w:ascii="Times New Roman" w:hAnsi="Times New Roman" w:cs="Times New Roman"/>
          <w:b/>
          <w:sz w:val="28"/>
          <w:szCs w:val="28"/>
        </w:rPr>
        <w:t>Карты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916"/>
        <w:gridCol w:w="3697"/>
        <w:gridCol w:w="3858"/>
        <w:gridCol w:w="728"/>
      </w:tblGrid>
      <w:tr w:rsidR="00FB3604" w:rsidRPr="00A2575C" w:rsidTr="004D0D0C">
        <w:trPr>
          <w:cantSplit/>
          <w:trHeight w:val="1645"/>
        </w:trPr>
        <w:tc>
          <w:tcPr>
            <w:tcW w:w="643" w:type="dxa"/>
            <w:textDirection w:val="btLr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№ п./п.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Радел, тема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Название карты, атласа</w:t>
            </w:r>
          </w:p>
        </w:tc>
        <w:tc>
          <w:tcPr>
            <w:tcW w:w="809" w:type="dxa"/>
            <w:textDirection w:val="btLr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Древний Восток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Египет. Передняя Азия в древности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Древний Восток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Египет. Междуречье. Китай. Индия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Древняя Греция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Завоевания Македонии в 4 в.до н.э. Завоевание А.Македонского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Арабы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Арабы в 7-11 вв.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Византия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Византийская империя и славяне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Крестовые походы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Крестовые походы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Русь Древняя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Древнейшие племена и государства на территории нашей страны и соседних стран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Русь Древняя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Рост территории </w:t>
            </w:r>
            <w:proofErr w:type="spellStart"/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государст</w:t>
            </w:r>
            <w:proofErr w:type="spellEnd"/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 в древности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Русь Древняя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Киевская Русь в 9-12 вв.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Политическая раздробленность на Руси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Княжества в 12-13 вв.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16/1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Политическая раздробленность на Руси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Борьба нашей страны против иноземных захватчиков в 13 в.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Русь Московская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Образование Русского централизованного многонационального государства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Русь Московская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Российское государство в 16 в.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Европа в 14-15 вв. Столетняя война. Гуситские войны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 17 в.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Народные восстания в Русском государстве и на Украине в 17 в.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Россия в </w:t>
            </w:r>
            <w:proofErr w:type="spellStart"/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 1762-1801 гг.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Российская империя во второй половине 18 в.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26/1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Строительство новой Европы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Европа 1799 по 1815 </w:t>
            </w:r>
            <w:proofErr w:type="spellStart"/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  <w:proofErr w:type="spellEnd"/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Страны Западной Европы на рубеже 19-20 вв. 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Европа в 50-60 </w:t>
            </w:r>
            <w:proofErr w:type="spellStart"/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  <w:proofErr w:type="spellEnd"/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 19 вв. Объединение Италии и Германии.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Две Америки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Гражданская война в США 1861 -1865 гг.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Две Америки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Война за независимость  и образование США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Две Америки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Образование независимых государств в Латинской Америке в нач.19 в.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 пер. пол.19 в.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Российская империя в нач. 19 в. с 1861 г. по 1900 г.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32/1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9" w:type="dxa"/>
          </w:tcPr>
          <w:p w:rsidR="00FB3604" w:rsidRPr="00A2575C" w:rsidRDefault="004D0D0C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Российская империя в нач. 19 в. с 1861 г. по 1900 г.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Великая Отечественная война 1941 – 1945 гг.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Великая Отечественная война 1941 – 1945 гг.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643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6-9</w:t>
            </w:r>
          </w:p>
        </w:tc>
        <w:tc>
          <w:tcPr>
            <w:tcW w:w="433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Красноярский край</w:t>
            </w:r>
          </w:p>
        </w:tc>
        <w:tc>
          <w:tcPr>
            <w:tcW w:w="4349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Красноярский край</w:t>
            </w:r>
          </w:p>
        </w:tc>
        <w:tc>
          <w:tcPr>
            <w:tcW w:w="809" w:type="dxa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B3604" w:rsidRPr="00A2575C" w:rsidRDefault="00FB3604" w:rsidP="00A257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3604" w:rsidRPr="00A2575C" w:rsidRDefault="00FB3604" w:rsidP="00A2575C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3604" w:rsidRPr="00A2575C" w:rsidRDefault="00FB3604" w:rsidP="00A2575C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6"/>
        <w:gridCol w:w="751"/>
        <w:gridCol w:w="3472"/>
        <w:gridCol w:w="4439"/>
        <w:gridCol w:w="7"/>
        <w:gridCol w:w="711"/>
        <w:gridCol w:w="7"/>
      </w:tblGrid>
      <w:tr w:rsidR="00FB3604" w:rsidRPr="00A2575C" w:rsidTr="004D0D0C">
        <w:trPr>
          <w:gridAfter w:val="1"/>
          <w:wAfter w:w="7" w:type="dxa"/>
        </w:trPr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Мир 16 в.</w:t>
            </w:r>
          </w:p>
        </w:tc>
        <w:tc>
          <w:tcPr>
            <w:tcW w:w="4962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Великие географические открытия</w:t>
            </w:r>
          </w:p>
        </w:tc>
        <w:tc>
          <w:tcPr>
            <w:tcW w:w="809" w:type="dxa"/>
            <w:gridSpan w:val="2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rPr>
          <w:gridAfter w:val="1"/>
          <w:wAfter w:w="7" w:type="dxa"/>
        </w:trPr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Мир 17-18 в</w:t>
            </w:r>
          </w:p>
        </w:tc>
        <w:tc>
          <w:tcPr>
            <w:tcW w:w="4962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Мир в 17-18 </w:t>
            </w:r>
            <w:proofErr w:type="spellStart"/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вв</w:t>
            </w:r>
            <w:proofErr w:type="spellEnd"/>
          </w:p>
        </w:tc>
        <w:tc>
          <w:tcPr>
            <w:tcW w:w="809" w:type="dxa"/>
            <w:gridSpan w:val="2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во 2ой пол. 19 в.</w:t>
            </w:r>
          </w:p>
        </w:tc>
        <w:tc>
          <w:tcPr>
            <w:tcW w:w="4969" w:type="dxa"/>
            <w:gridSpan w:val="2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Россия после реформ </w:t>
            </w:r>
          </w:p>
        </w:tc>
        <w:tc>
          <w:tcPr>
            <w:tcW w:w="809" w:type="dxa"/>
            <w:gridSpan w:val="2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во 2ой пол. 19 в.</w:t>
            </w:r>
          </w:p>
        </w:tc>
        <w:tc>
          <w:tcPr>
            <w:tcW w:w="4969" w:type="dxa"/>
            <w:gridSpan w:val="2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Карта Европейской России, составленная согласно положений </w:t>
            </w:r>
            <w:r w:rsidRPr="00A257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 крестьянах, вышедших из крепостной зависимости </w:t>
            </w:r>
          </w:p>
        </w:tc>
        <w:tc>
          <w:tcPr>
            <w:tcW w:w="809" w:type="dxa"/>
            <w:gridSpan w:val="2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FB3604" w:rsidRPr="00A2575C" w:rsidTr="004D0D0C">
        <w:trPr>
          <w:trHeight w:val="394"/>
        </w:trPr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850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на рубеже 19-20 вв.</w:t>
            </w:r>
          </w:p>
        </w:tc>
        <w:tc>
          <w:tcPr>
            <w:tcW w:w="4969" w:type="dxa"/>
            <w:gridSpan w:val="2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Европейская Россия</w:t>
            </w:r>
          </w:p>
        </w:tc>
        <w:tc>
          <w:tcPr>
            <w:tcW w:w="809" w:type="dxa"/>
            <w:gridSpan w:val="2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Великая российская революция</w:t>
            </w:r>
          </w:p>
        </w:tc>
        <w:tc>
          <w:tcPr>
            <w:tcW w:w="4969" w:type="dxa"/>
            <w:gridSpan w:val="2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Первая русская революция 1905</w:t>
            </w:r>
          </w:p>
        </w:tc>
        <w:tc>
          <w:tcPr>
            <w:tcW w:w="809" w:type="dxa"/>
            <w:gridSpan w:val="2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Великая российская революция</w:t>
            </w:r>
          </w:p>
        </w:tc>
        <w:tc>
          <w:tcPr>
            <w:tcW w:w="4969" w:type="dxa"/>
            <w:gridSpan w:val="2"/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Великая Октябрьская социалистическая революция</w:t>
            </w:r>
          </w:p>
        </w:tc>
        <w:tc>
          <w:tcPr>
            <w:tcW w:w="809" w:type="dxa"/>
            <w:gridSpan w:val="2"/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Европа 14-15 вв.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Европа в 14-15 вв.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Древний Восток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Египет и Передняя Азия в древности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Средневековые города.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Византийская империя  9-11 вв.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Развитие ремесла и торговли в Европе в 14 в.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Византийская империя в 9-11 вв.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Древний Рим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Древний Египет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Древняя Италия в 7- начале 3 в. до н.э.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Реформация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Реформация и контрреформация в Западной Европе 15-17 вв.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Национально-освободительная война в Нидерландах 1566-1609 гг.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17 в- 18 в.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Российская империя во 2-ой половине 18 в.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Смутное время в России начале 17 в.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во 2-ой пол.19 в.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Развитие капитализма в России 1861 до конца 19 в.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Российская империя в 1-ой половине 19 в.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вторая пол. 20 в.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СССР в 1946-1990 гг.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 составе СССР (20-30-е гг.) 20 в.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 нач.20 в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в 19 в начале 20 в.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17-18 вв.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Российская империя в 1762 -1800 гг.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Экономическое развитие России в 17 в.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 xml:space="preserve">Древняя Греция 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Завоевание А.Македонского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Древний Восток. Египет. Междуречье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Первая мировая война (1914-1918)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СССР на путях строительства нового общества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Первая мировая война (1914-1918)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Становление Советской России в 1917-1922 гг.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3604" w:rsidRPr="00A2575C" w:rsidTr="004D0D0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Россия и мир в 20 в.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t>Российская империя в начале 20 в.</w:t>
            </w:r>
          </w:p>
          <w:p w:rsidR="00FB3604" w:rsidRPr="00A2575C" w:rsidRDefault="00FB3604" w:rsidP="00A2575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Мир в начале 20 в.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04" w:rsidRPr="00A2575C" w:rsidRDefault="00FB3604" w:rsidP="00A25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57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</w:tbl>
    <w:p w:rsidR="00FB3604" w:rsidRPr="00A2575C" w:rsidRDefault="00FB3604" w:rsidP="00A2575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B3604" w:rsidRDefault="00FB3604" w:rsidP="00A2575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F6AB9" w:rsidRPr="00A2575C" w:rsidRDefault="001F6AB9" w:rsidP="00A2575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B3604" w:rsidRPr="00A2575C" w:rsidRDefault="00FB3604" w:rsidP="00A257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75C">
        <w:rPr>
          <w:rFonts w:ascii="Times New Roman" w:hAnsi="Times New Roman" w:cs="Times New Roman"/>
          <w:b/>
          <w:sz w:val="28"/>
          <w:szCs w:val="28"/>
        </w:rPr>
        <w:t>Таблицы:</w:t>
      </w:r>
    </w:p>
    <w:p w:rsidR="00C821F7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Древние земледельцы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 xml:space="preserve"> грозный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Дмитриевский собор во Владимире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Поселение и с/с орудия др. славян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Покорение Сибири Ермаком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 xml:space="preserve">Народное восстание в Киеве </w:t>
      </w:r>
      <w:smartTag w:uri="urn:schemas-microsoft-com:office:smarttags" w:element="metricconverter">
        <w:smartTagPr>
          <w:attr w:name="ProductID" w:val="1113 г"/>
        </w:smartTagPr>
        <w:r w:rsidRPr="00A2575C">
          <w:rPr>
            <w:rFonts w:ascii="Times New Roman" w:hAnsi="Times New Roman" w:cs="Times New Roman"/>
            <w:sz w:val="28"/>
            <w:szCs w:val="28"/>
          </w:rPr>
          <w:t>1113 г</w:t>
        </w:r>
      </w:smartTag>
      <w:r w:rsidRPr="00A2575C">
        <w:rPr>
          <w:rFonts w:ascii="Times New Roman" w:hAnsi="Times New Roman" w:cs="Times New Roman"/>
          <w:sz w:val="28"/>
          <w:szCs w:val="28"/>
        </w:rPr>
        <w:t>.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Славянский посёлок</w:t>
      </w:r>
    </w:p>
    <w:p w:rsidR="00C821F7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Внутренний вид Софийского собора в Киеве</w:t>
      </w:r>
      <w:r w:rsidR="00C821F7" w:rsidRPr="00A257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3604" w:rsidRPr="00A2575C" w:rsidRDefault="00C821F7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 xml:space="preserve">Ювелирные </w:t>
      </w:r>
      <w:proofErr w:type="spellStart"/>
      <w:r w:rsidRPr="00A2575C">
        <w:rPr>
          <w:rFonts w:ascii="Times New Roman" w:hAnsi="Times New Roman" w:cs="Times New Roman"/>
          <w:sz w:val="28"/>
          <w:szCs w:val="28"/>
        </w:rPr>
        <w:t>изделиия</w:t>
      </w:r>
      <w:proofErr w:type="spellEnd"/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Скоморохи-фреска Софийского собора в Киеве 11 в.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Письменность в Киевской Руси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Собор Василия Блаженного в Москве 16 в.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Начало книгопечатания на Руси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Восточные славяне в древности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Обработка металла в Киевской Руси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Жакерия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Средневековый университет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 xml:space="preserve">Восстание </w:t>
      </w:r>
      <w:proofErr w:type="spellStart"/>
      <w:r w:rsidRPr="00A2575C">
        <w:rPr>
          <w:rFonts w:ascii="Times New Roman" w:hAnsi="Times New Roman" w:cs="Times New Roman"/>
          <w:sz w:val="28"/>
          <w:szCs w:val="28"/>
        </w:rPr>
        <w:t>Уота</w:t>
      </w:r>
      <w:proofErr w:type="spellEnd"/>
      <w:r w:rsidRPr="00A257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75C">
        <w:rPr>
          <w:rFonts w:ascii="Times New Roman" w:hAnsi="Times New Roman" w:cs="Times New Roman"/>
          <w:sz w:val="28"/>
          <w:szCs w:val="28"/>
        </w:rPr>
        <w:t>Тайлера</w:t>
      </w:r>
      <w:proofErr w:type="spellEnd"/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Средневековая ярмарка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 xml:space="preserve">Вступление Жанны д </w:t>
      </w:r>
      <w:proofErr w:type="spellStart"/>
      <w:r w:rsidRPr="00A2575C">
        <w:rPr>
          <w:rFonts w:ascii="Times New Roman" w:hAnsi="Times New Roman" w:cs="Times New Roman"/>
          <w:sz w:val="28"/>
          <w:szCs w:val="28"/>
        </w:rPr>
        <w:t>Арк</w:t>
      </w:r>
      <w:proofErr w:type="spellEnd"/>
      <w:r w:rsidRPr="00A2575C">
        <w:rPr>
          <w:rFonts w:ascii="Times New Roman" w:hAnsi="Times New Roman" w:cs="Times New Roman"/>
          <w:sz w:val="28"/>
          <w:szCs w:val="28"/>
        </w:rPr>
        <w:t xml:space="preserve"> в Орлеан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Право охоты феодала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A2575C">
        <w:rPr>
          <w:rFonts w:ascii="Times New Roman" w:hAnsi="Times New Roman" w:cs="Times New Roman"/>
          <w:sz w:val="28"/>
          <w:szCs w:val="28"/>
        </w:rPr>
        <w:t>Альгамре</w:t>
      </w:r>
      <w:proofErr w:type="spellEnd"/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Сдача оброка феодалу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Штурм города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Вступление Кортеса в Мехико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Осада Лейдена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Утро на Куликовом поле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 xml:space="preserve">Начало боя крестьянской армии </w:t>
      </w:r>
      <w:proofErr w:type="spellStart"/>
      <w:r w:rsidRPr="00A2575C">
        <w:rPr>
          <w:rFonts w:ascii="Times New Roman" w:hAnsi="Times New Roman" w:cs="Times New Roman"/>
          <w:sz w:val="28"/>
          <w:szCs w:val="28"/>
        </w:rPr>
        <w:t>И.Болотникова</w:t>
      </w:r>
      <w:proofErr w:type="spellEnd"/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Технические изобретения в конце 18 в.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Водяные двигатели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Русская мануфактура 17 в.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Коломенский дворец 1667-1671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Теремной дворец в Московском Кремле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Кижи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Петербург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Ломоносов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Московский университет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Запорожцы пишут письмо турецкому султану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Бой у Чёртового моста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Восстание С.Разина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На государеву службу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lastRenderedPageBreak/>
        <w:t>Постройка Петербурга при Петре 1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Народное восстание под предводительством Е.Пугачёва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Доменный цех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Попов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Менделеев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Якоби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Герцен</w:t>
      </w:r>
    </w:p>
    <w:p w:rsidR="00FB3604" w:rsidRPr="00A2575C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Цех капиталистического предприятия пореформенной России</w:t>
      </w:r>
    </w:p>
    <w:p w:rsidR="00FB3604" w:rsidRDefault="00FB3604" w:rsidP="00A2575C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2575C">
        <w:rPr>
          <w:rFonts w:ascii="Times New Roman" w:hAnsi="Times New Roman" w:cs="Times New Roman"/>
          <w:sz w:val="28"/>
          <w:szCs w:val="28"/>
        </w:rPr>
        <w:t>Первая железная дорога</w:t>
      </w:r>
    </w:p>
    <w:p w:rsidR="00A2575C" w:rsidRDefault="00A2575C" w:rsidP="00A257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575C" w:rsidRPr="00A2575C" w:rsidRDefault="00DF4393" w:rsidP="00A257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Оснащенность -55%</w:t>
      </w:r>
      <w:bookmarkStart w:id="0" w:name="_GoBack"/>
      <w:bookmarkEnd w:id="0"/>
    </w:p>
    <w:sectPr w:rsidR="00A2575C" w:rsidRPr="00A2575C" w:rsidSect="00A2575C">
      <w:pgSz w:w="11906" w:h="16838"/>
      <w:pgMar w:top="709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E0694"/>
    <w:multiLevelType w:val="hybridMultilevel"/>
    <w:tmpl w:val="06508C1E"/>
    <w:lvl w:ilvl="0" w:tplc="D0889D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6B78DC"/>
    <w:multiLevelType w:val="hybridMultilevel"/>
    <w:tmpl w:val="DD0CC10E"/>
    <w:lvl w:ilvl="0" w:tplc="8E6C70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604"/>
    <w:rsid w:val="000642A4"/>
    <w:rsid w:val="000972A0"/>
    <w:rsid w:val="001F6AB9"/>
    <w:rsid w:val="00444DCD"/>
    <w:rsid w:val="004D0D0C"/>
    <w:rsid w:val="004E6B8C"/>
    <w:rsid w:val="00A2575C"/>
    <w:rsid w:val="00B147B3"/>
    <w:rsid w:val="00C05ACE"/>
    <w:rsid w:val="00C821F7"/>
    <w:rsid w:val="00DF4393"/>
    <w:rsid w:val="00E5569D"/>
    <w:rsid w:val="00E72167"/>
    <w:rsid w:val="00FB3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67F4672"/>
  <w15:docId w15:val="{CDA9160E-5889-4F7B-A207-1F7720517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GAME 2008</dc:creator>
  <cp:keywords/>
  <dc:description/>
  <cp:lastModifiedBy>Пользователь</cp:lastModifiedBy>
  <cp:revision>3</cp:revision>
  <dcterms:created xsi:type="dcterms:W3CDTF">2019-01-21T08:16:00Z</dcterms:created>
  <dcterms:modified xsi:type="dcterms:W3CDTF">2019-01-21T09:05:00Z</dcterms:modified>
</cp:coreProperties>
</file>